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38D" w:rsidRPr="00E57748" w:rsidRDefault="0041738D" w:rsidP="00DE2B31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</w:p>
    <w:p w:rsidR="00B54988" w:rsidRPr="00B54988" w:rsidRDefault="00B54988" w:rsidP="00B549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988">
        <w:rPr>
          <w:rFonts w:ascii="Times New Roman" w:hAnsi="Times New Roman" w:cs="Times New Roman"/>
          <w:b/>
          <w:bCs/>
          <w:sz w:val="28"/>
          <w:szCs w:val="28"/>
        </w:rPr>
        <w:t>По инициативе прокуратуры Выселковского района руководитель Управления социальной защиты населения привлечен к административной ответственности за ненадлежащее рассмотрение обращения гражданина</w:t>
      </w:r>
    </w:p>
    <w:p w:rsidR="00B54988" w:rsidRPr="00B54988" w:rsidRDefault="00B54988" w:rsidP="00B54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988" w:rsidRPr="00B54988" w:rsidRDefault="00B54988" w:rsidP="00B54988">
      <w:pPr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988">
        <w:rPr>
          <w:rFonts w:ascii="Times New Roman" w:hAnsi="Times New Roman" w:cs="Times New Roman"/>
          <w:sz w:val="28"/>
          <w:szCs w:val="28"/>
        </w:rPr>
        <w:t xml:space="preserve">Прокуратурой Выселковского района проведена проверка соблюдения требований законодательства о порядке рассмотрения обращений граждан в деятельности Управления социальной защиты населения в </w:t>
      </w:r>
      <w:proofErr w:type="spellStart"/>
      <w:r w:rsidRPr="00B54988">
        <w:rPr>
          <w:rFonts w:ascii="Times New Roman" w:hAnsi="Times New Roman" w:cs="Times New Roman"/>
          <w:sz w:val="28"/>
          <w:szCs w:val="28"/>
        </w:rPr>
        <w:t>Выселковском</w:t>
      </w:r>
      <w:proofErr w:type="spellEnd"/>
      <w:r w:rsidRPr="00B54988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B54988" w:rsidRPr="00B54988" w:rsidRDefault="00B54988" w:rsidP="00B54988">
      <w:pPr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988">
        <w:rPr>
          <w:rFonts w:ascii="Times New Roman" w:hAnsi="Times New Roman" w:cs="Times New Roman"/>
          <w:sz w:val="28"/>
          <w:szCs w:val="28"/>
        </w:rPr>
        <w:t xml:space="preserve">Установлено, что должностными лицами Управления в нарушение требований федерального законодательства обращение гражданина объективно и всесторонне не рассмотрено, ответ по существу поставленных заявителем вопросов не дан, что послужило основанием для </w:t>
      </w:r>
      <w:proofErr w:type="gramStart"/>
      <w:r w:rsidRPr="00B54988">
        <w:rPr>
          <w:rFonts w:ascii="Times New Roman" w:hAnsi="Times New Roman" w:cs="Times New Roman"/>
          <w:sz w:val="28"/>
          <w:szCs w:val="28"/>
        </w:rPr>
        <w:t>возбуждения  в</w:t>
      </w:r>
      <w:proofErr w:type="gramEnd"/>
      <w:r w:rsidRPr="00B54988">
        <w:rPr>
          <w:rFonts w:ascii="Times New Roman" w:hAnsi="Times New Roman" w:cs="Times New Roman"/>
          <w:sz w:val="28"/>
          <w:szCs w:val="28"/>
        </w:rPr>
        <w:t xml:space="preserve"> отношении руководителя Управления дела об административном правонарушении, предусмотренном ст. 5.59 КоАП РФ (нарушение порядка рассмотрения обращений граждан).</w:t>
      </w:r>
    </w:p>
    <w:p w:rsidR="00B8527C" w:rsidRPr="007E52F7" w:rsidRDefault="00B54988" w:rsidP="00B54988">
      <w:pPr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988">
        <w:rPr>
          <w:rFonts w:ascii="Times New Roman" w:hAnsi="Times New Roman" w:cs="Times New Roman"/>
          <w:sz w:val="28"/>
          <w:szCs w:val="28"/>
        </w:rPr>
        <w:t>Постановлением мирового судьи должностное лицо признано виновным в совершении указанного правонарушения и привлечено к административной ответственности в виде штрафа в размере 5000 рублей, который оплачен.</w:t>
      </w:r>
    </w:p>
    <w:p w:rsidR="00B54988" w:rsidRDefault="00B54988" w:rsidP="00E5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2F7" w:rsidRPr="007E52F7" w:rsidRDefault="00DE2B31" w:rsidP="00E5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7E52F7" w:rsidRPr="007E52F7">
        <w:rPr>
          <w:rFonts w:ascii="Times New Roman" w:hAnsi="Times New Roman" w:cs="Times New Roman"/>
          <w:sz w:val="28"/>
          <w:szCs w:val="28"/>
        </w:rPr>
        <w:t>омощник прокурора района</w:t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069DC">
        <w:rPr>
          <w:rFonts w:ascii="Times New Roman" w:hAnsi="Times New Roman" w:cs="Times New Roman"/>
          <w:sz w:val="28"/>
          <w:szCs w:val="28"/>
        </w:rPr>
        <w:t>П.Г. Соколянский</w:t>
      </w:r>
    </w:p>
    <w:sectPr w:rsidR="007E52F7" w:rsidRPr="007E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2D"/>
    <w:rsid w:val="001069DC"/>
    <w:rsid w:val="0041738D"/>
    <w:rsid w:val="006269CE"/>
    <w:rsid w:val="0064362D"/>
    <w:rsid w:val="007E52F7"/>
    <w:rsid w:val="00B54988"/>
    <w:rsid w:val="00B8527C"/>
    <w:rsid w:val="00DE2B31"/>
    <w:rsid w:val="00E5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A9F7"/>
  <w15:chartTrackingRefBased/>
  <w15:docId w15:val="{B4847A21-C0BC-4F8D-82A0-55C4B875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73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2B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34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5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54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4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5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88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9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2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8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9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6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86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3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42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4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41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2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5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6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1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6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1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1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7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6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8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90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5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25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7</cp:revision>
  <dcterms:created xsi:type="dcterms:W3CDTF">2023-05-10T18:25:00Z</dcterms:created>
  <dcterms:modified xsi:type="dcterms:W3CDTF">2023-07-17T09:49:00Z</dcterms:modified>
</cp:coreProperties>
</file>